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AAD" w:rsidRPr="00840F11" w:rsidRDefault="00840F11">
      <w:pPr>
        <w:rPr>
          <w:b/>
          <w:bCs/>
          <w:color w:val="A2195B"/>
          <w:sz w:val="32"/>
          <w:szCs w:val="32"/>
          <w:lang w:val="de-AT"/>
        </w:rPr>
      </w:pPr>
      <w:r w:rsidRPr="00840F11">
        <w:rPr>
          <w:b/>
          <w:bCs/>
          <w:color w:val="A2195B"/>
          <w:sz w:val="32"/>
          <w:szCs w:val="32"/>
          <w:lang w:val="de-AT"/>
        </w:rPr>
        <w:t>Autorenprofil Bianca Prommer</w:t>
      </w:r>
    </w:p>
    <w:p w:rsidR="00840F11" w:rsidRDefault="00840F11">
      <w:pPr>
        <w:rPr>
          <w:lang w:val="de-AT"/>
        </w:rPr>
      </w:pPr>
    </w:p>
    <w:p w:rsidR="00840F11" w:rsidRDefault="00840F11" w:rsidP="00840F11">
      <w:pPr>
        <w:spacing w:line="360" w:lineRule="auto"/>
        <w:rPr>
          <w:rFonts w:ascii="Arial" w:eastAsia="Times New Roman" w:hAnsi="Arial" w:cs="Arial"/>
          <w:color w:val="111111"/>
          <w:sz w:val="20"/>
          <w:szCs w:val="20"/>
          <w:shd w:val="clear" w:color="auto" w:fill="FFFFFF"/>
          <w:lang w:val="de-AT"/>
        </w:rPr>
      </w:pPr>
      <w:r w:rsidRPr="00840F11">
        <w:rPr>
          <w:rFonts w:ascii="Arial" w:eastAsia="Times New Roman" w:hAnsi="Arial" w:cs="Arial"/>
          <w:color w:val="111111"/>
          <w:sz w:val="20"/>
          <w:szCs w:val="20"/>
          <w:shd w:val="clear" w:color="auto" w:fill="FFFFFF"/>
          <w:lang w:val="de-AT"/>
        </w:rPr>
        <w:t xml:space="preserve">Bianca Prommer ist Expertin für agiles Innovationsmanagement. Ihr Motto lautet </w:t>
      </w:r>
      <w:r w:rsidRPr="00840F11">
        <w:rPr>
          <w:rFonts w:ascii="Arial" w:eastAsia="Times New Roman" w:hAnsi="Arial" w:cs="Arial"/>
          <w:b/>
          <w:bCs/>
          <w:color w:val="000000" w:themeColor="text1"/>
          <w:sz w:val="20"/>
          <w:szCs w:val="20"/>
          <w:shd w:val="clear" w:color="auto" w:fill="FFFFFF"/>
          <w:lang w:val="de-AT"/>
        </w:rPr>
        <w:t>"Was Mitarbeiter mitgestalten wird zum Teil der Unternehmens-DNA"</w:t>
      </w:r>
      <w:r w:rsidRPr="00840F11">
        <w:rPr>
          <w:rFonts w:ascii="Arial" w:eastAsia="Times New Roman" w:hAnsi="Arial" w:cs="Arial"/>
          <w:color w:val="111111"/>
          <w:sz w:val="20"/>
          <w:szCs w:val="20"/>
          <w:shd w:val="clear" w:color="auto" w:fill="FFFFFF"/>
          <w:lang w:val="de-AT"/>
        </w:rPr>
        <w:t xml:space="preserve">. Ihr gelingt es mit einfachen, pragmatischen Ansätzen Traditionsbetriebe innovativer und agiler zu machen. </w:t>
      </w:r>
    </w:p>
    <w:p w:rsidR="00840F11" w:rsidRDefault="00840F11" w:rsidP="00840F11">
      <w:pPr>
        <w:spacing w:line="360" w:lineRule="auto"/>
        <w:rPr>
          <w:rFonts w:ascii="Arial" w:eastAsia="Times New Roman" w:hAnsi="Arial" w:cs="Arial"/>
          <w:color w:val="111111"/>
          <w:sz w:val="20"/>
          <w:szCs w:val="20"/>
          <w:shd w:val="clear" w:color="auto" w:fill="FFFFFF"/>
          <w:lang w:val="de-AT"/>
        </w:rPr>
      </w:pPr>
    </w:p>
    <w:p w:rsidR="00840F11" w:rsidRDefault="00840F11" w:rsidP="00840F11">
      <w:pPr>
        <w:spacing w:line="360" w:lineRule="auto"/>
        <w:rPr>
          <w:rFonts w:ascii="Arial" w:eastAsia="Times New Roman" w:hAnsi="Arial" w:cs="Arial"/>
          <w:color w:val="111111"/>
          <w:sz w:val="20"/>
          <w:szCs w:val="20"/>
          <w:shd w:val="clear" w:color="auto" w:fill="FFFFFF"/>
          <w:lang w:val="de-AT"/>
        </w:rPr>
      </w:pPr>
      <w:r w:rsidRPr="00840F11">
        <w:rPr>
          <w:rFonts w:ascii="Arial" w:eastAsia="Times New Roman" w:hAnsi="Arial" w:cs="Arial"/>
          <w:color w:val="111111"/>
          <w:sz w:val="20"/>
          <w:szCs w:val="20"/>
          <w:shd w:val="clear" w:color="auto" w:fill="FFFFFF"/>
          <w:lang w:val="de-AT"/>
        </w:rPr>
        <w:t xml:space="preserve">Als Innovationsberaterin unterstützt Bianca Prommer seit über acht Jahren mittelständische Betriebe, als auch Konzerne, in Fragen rund um eine innovative Zukunft. Ihre Erfahrung bringt sie als </w:t>
      </w:r>
      <w:proofErr w:type="spellStart"/>
      <w:r w:rsidRPr="00840F11">
        <w:rPr>
          <w:rFonts w:ascii="Arial" w:eastAsia="Times New Roman" w:hAnsi="Arial" w:cs="Arial"/>
          <w:color w:val="111111"/>
          <w:sz w:val="20"/>
          <w:szCs w:val="20"/>
          <w:shd w:val="clear" w:color="auto" w:fill="FFFFFF"/>
          <w:lang w:val="de-AT"/>
        </w:rPr>
        <w:t>Keynote</w:t>
      </w:r>
      <w:proofErr w:type="spellEnd"/>
      <w:r w:rsidRPr="00840F11">
        <w:rPr>
          <w:rFonts w:ascii="Arial" w:eastAsia="Times New Roman" w:hAnsi="Arial" w:cs="Arial"/>
          <w:color w:val="111111"/>
          <w:sz w:val="20"/>
          <w:szCs w:val="20"/>
          <w:shd w:val="clear" w:color="auto" w:fill="FFFFFF"/>
          <w:lang w:val="de-AT"/>
        </w:rPr>
        <w:t xml:space="preserve"> Speaker auf die Bühne. Durch die Kombination von fundiertem Wissen und einer Prise österreichischem Charme stellt Bianca Prommer </w:t>
      </w:r>
      <w:r w:rsidRPr="00840F11">
        <w:rPr>
          <w:rFonts w:ascii="Arial" w:eastAsia="Times New Roman" w:hAnsi="Arial" w:cs="Arial"/>
          <w:b/>
          <w:bCs/>
          <w:color w:val="111111"/>
          <w:sz w:val="20"/>
          <w:szCs w:val="20"/>
          <w:shd w:val="clear" w:color="auto" w:fill="FFFFFF"/>
          <w:lang w:val="de-AT"/>
        </w:rPr>
        <w:t>die Innovationsaktivitäten ihres Publikums auf den Prüfstand</w:t>
      </w:r>
      <w:r w:rsidRPr="00840F11">
        <w:rPr>
          <w:rFonts w:ascii="Arial" w:eastAsia="Times New Roman" w:hAnsi="Arial" w:cs="Arial"/>
          <w:color w:val="111111"/>
          <w:sz w:val="20"/>
          <w:szCs w:val="20"/>
          <w:shd w:val="clear" w:color="auto" w:fill="FFFFFF"/>
          <w:lang w:val="de-AT"/>
        </w:rPr>
        <w:t xml:space="preserve">. Schnell erkennen Unternehmen und Führungskräfte, dass es mehr braucht als nur einen Innovationsworkshop im Jahr oder ein Innovationsteam. Bianca Prommer fordert: </w:t>
      </w:r>
      <w:r w:rsidRPr="00840F11">
        <w:rPr>
          <w:rFonts w:ascii="Arial" w:eastAsia="Times New Roman" w:hAnsi="Arial" w:cs="Arial"/>
          <w:b/>
          <w:bCs/>
          <w:color w:val="111111"/>
          <w:sz w:val="20"/>
          <w:szCs w:val="20"/>
          <w:shd w:val="clear" w:color="auto" w:fill="FFFFFF"/>
          <w:lang w:val="de-AT"/>
        </w:rPr>
        <w:t>"Schluss mit dem Innovationstheater und her mit wahrer Innovation". </w:t>
      </w:r>
      <w:r w:rsidRPr="00840F11">
        <w:rPr>
          <w:rFonts w:ascii="Arial" w:eastAsia="Times New Roman" w:hAnsi="Arial" w:cs="Arial"/>
          <w:b/>
          <w:bCs/>
          <w:color w:val="111111"/>
          <w:sz w:val="20"/>
          <w:szCs w:val="20"/>
          <w:lang w:val="de-AT"/>
        </w:rPr>
        <w:br/>
      </w:r>
    </w:p>
    <w:p w:rsidR="00840F11" w:rsidRDefault="00840F11" w:rsidP="00840F11">
      <w:pPr>
        <w:spacing w:line="360" w:lineRule="auto"/>
        <w:rPr>
          <w:rFonts w:ascii="Arial" w:eastAsia="Times New Roman" w:hAnsi="Arial" w:cs="Arial"/>
          <w:color w:val="111111"/>
          <w:sz w:val="20"/>
          <w:szCs w:val="20"/>
          <w:shd w:val="clear" w:color="auto" w:fill="FFFFFF"/>
          <w:lang w:val="de-AT"/>
        </w:rPr>
      </w:pPr>
      <w:r w:rsidRPr="00840F11">
        <w:rPr>
          <w:rFonts w:ascii="Arial" w:eastAsia="Times New Roman" w:hAnsi="Arial" w:cs="Arial"/>
          <w:color w:val="111111"/>
          <w:sz w:val="20"/>
          <w:szCs w:val="20"/>
          <w:shd w:val="clear" w:color="auto" w:fill="FFFFFF"/>
          <w:lang w:val="de-AT"/>
        </w:rPr>
        <w:t>Im ersten Buch "Schluss mit Bullsh*t-Innovationen" erzählt die Innovationsexpertin die Geschichte von Jens Ostermann, Geschäftsführer des fiktiven Traditionsbetriebes "Frisch &amp; Schnell GmbH". In dieser Geschichte verarbeitet die Autorin viele Erlebnisse ihrer zahlreichen Beratungsprojekte. Reflexionsfragen sollen die Leser zum Hinterfragen anregen und so ein Ideenfeuerwerk an Möglichkeiten zünden. In diesem Buch erhalten die Leser einen Leitfaden durch den Dschungel der Innovationsaktivitäten. Schnell wird klar, was wirklich zählt und funktioniert.  </w:t>
      </w:r>
      <w:r w:rsidRPr="00840F11">
        <w:rPr>
          <w:rFonts w:ascii="Arial" w:eastAsia="Times New Roman" w:hAnsi="Arial" w:cs="Arial"/>
          <w:color w:val="111111"/>
          <w:sz w:val="20"/>
          <w:szCs w:val="20"/>
          <w:lang w:val="de-AT"/>
        </w:rPr>
        <w:br/>
      </w:r>
    </w:p>
    <w:p w:rsidR="00840F11" w:rsidRPr="00840F11" w:rsidRDefault="00840F11" w:rsidP="00840F11">
      <w:pPr>
        <w:spacing w:line="360" w:lineRule="auto"/>
        <w:rPr>
          <w:rFonts w:ascii="Times New Roman" w:eastAsia="Times New Roman" w:hAnsi="Times New Roman" w:cs="Times New Roman"/>
          <w:lang w:val="de-AT"/>
        </w:rPr>
      </w:pPr>
      <w:r w:rsidRPr="00840F11">
        <w:rPr>
          <w:rFonts w:ascii="Arial" w:eastAsia="Times New Roman" w:hAnsi="Arial" w:cs="Arial"/>
          <w:color w:val="111111"/>
          <w:sz w:val="20"/>
          <w:szCs w:val="20"/>
          <w:shd w:val="clear" w:color="auto" w:fill="FFFFFF"/>
          <w:lang w:val="de-AT"/>
        </w:rPr>
        <w:t>1981 geboren war Bianca Prommer schon immer sehr neugierig und hinterfragte Denkweisen, Strukturen und Verhaltensweisen. Nach ihrem berufsbegleitenden Masterstudium in "Innovation &amp; Leadership" merkte die Expertin jedoch schnell, dass Innovationsmethoden allein noch nicht innovativ machen. Vielmehr sind es die Menschen, die Prozesse leben, gestalten und Methoden anwenden. Also investierte sie zweieinhalb Jahre in eine psychologische Ausbildung mit Schwerpunkt des lösungsorientierten Coachings. So gelingt es der Hochschuldozentin die Menschen im Unternehmen auf den Weg mitzunehmen - egal wie schwer es wirkt. Seit acht Jahren führt Bianca Prommer eine renommierte Innovationsberatung in Österreich, wobei ihre Kunden nicht nur in Österreich sitzen, sondern auch in Deutschland und Italien. </w:t>
      </w:r>
      <w:r w:rsidRPr="00840F11">
        <w:rPr>
          <w:rFonts w:ascii="Arial" w:eastAsia="Times New Roman" w:hAnsi="Arial" w:cs="Arial"/>
          <w:color w:val="111111"/>
          <w:sz w:val="20"/>
          <w:szCs w:val="20"/>
          <w:lang w:val="de-AT"/>
        </w:rPr>
        <w:br/>
      </w:r>
      <w:r w:rsidRPr="00840F11">
        <w:rPr>
          <w:rFonts w:ascii="Arial" w:eastAsia="Times New Roman" w:hAnsi="Arial" w:cs="Arial"/>
          <w:color w:val="111111"/>
          <w:sz w:val="20"/>
          <w:szCs w:val="20"/>
          <w:lang w:val="de-AT"/>
        </w:rPr>
        <w:br/>
      </w:r>
      <w:r w:rsidRPr="00840F11">
        <w:rPr>
          <w:rFonts w:ascii="Arial" w:eastAsia="Times New Roman" w:hAnsi="Arial" w:cs="Arial"/>
          <w:color w:val="111111"/>
          <w:sz w:val="20"/>
          <w:szCs w:val="20"/>
          <w:shd w:val="clear" w:color="auto" w:fill="FFFFFF"/>
          <w:lang w:val="de-AT"/>
        </w:rPr>
        <w:t xml:space="preserve">Sie lebt mit ihrem Lebensgefährten in der Nähe von Graz. Ihre Freizeit verbringt sie am liebsten beim Laufen, mit Freunden und bei einem guten Essen. Worauf sie gar nicht verzichten kann? Auf ihren Milchkaffee am </w:t>
      </w:r>
      <w:r w:rsidRPr="00840F11">
        <w:rPr>
          <w:rFonts w:ascii="Arial" w:eastAsia="Times New Roman" w:hAnsi="Arial" w:cs="Arial"/>
          <w:color w:val="111111"/>
          <w:sz w:val="20"/>
          <w:szCs w:val="20"/>
          <w:shd w:val="clear" w:color="auto" w:fill="FFFFFF"/>
          <w:lang w:val="de-AT"/>
        </w:rPr>
        <w:t>Morgen</w:t>
      </w:r>
      <w:r w:rsidRPr="00840F11">
        <w:rPr>
          <w:rFonts w:ascii="Arial" w:eastAsia="Times New Roman" w:hAnsi="Arial" w:cs="Arial"/>
          <w:color w:val="111111"/>
          <w:sz w:val="20"/>
          <w:szCs w:val="20"/>
          <w:shd w:val="clear" w:color="auto" w:fill="FFFFFF"/>
          <w:lang w:val="de-AT"/>
        </w:rPr>
        <w:t>. </w:t>
      </w:r>
      <w:r w:rsidRPr="00840F11">
        <w:rPr>
          <w:rFonts w:ascii="Arial" w:eastAsia="Times New Roman" w:hAnsi="Arial" w:cs="Arial"/>
          <w:color w:val="111111"/>
          <w:sz w:val="20"/>
          <w:szCs w:val="20"/>
          <w:lang w:val="de-AT"/>
        </w:rPr>
        <w:br/>
      </w:r>
      <w:r w:rsidRPr="00840F11">
        <w:rPr>
          <w:rFonts w:ascii="Arial" w:eastAsia="Times New Roman" w:hAnsi="Arial" w:cs="Arial"/>
          <w:color w:val="111111"/>
          <w:sz w:val="20"/>
          <w:szCs w:val="20"/>
          <w:shd w:val="clear" w:color="auto" w:fill="FFFFFF"/>
          <w:lang w:val="de-AT"/>
        </w:rPr>
        <w:t>Mehr erfahren Sie auf biancaprommer.com oder growth-factory.at</w:t>
      </w:r>
    </w:p>
    <w:p w:rsidR="00840F11" w:rsidRPr="00840F11" w:rsidRDefault="00840F11">
      <w:pPr>
        <w:rPr>
          <w:lang w:val="de-AT"/>
        </w:rPr>
      </w:pPr>
    </w:p>
    <w:sectPr w:rsidR="00840F11" w:rsidRPr="00840F11" w:rsidSect="00AF3D74">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F11"/>
    <w:rsid w:val="0025322F"/>
    <w:rsid w:val="007D469F"/>
    <w:rsid w:val="00840F11"/>
    <w:rsid w:val="00876933"/>
    <w:rsid w:val="008D34E2"/>
    <w:rsid w:val="0097253E"/>
    <w:rsid w:val="00AB7EE9"/>
    <w:rsid w:val="00AF3D74"/>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04836FF"/>
  <w14:defaultImageDpi w14:val="32767"/>
  <w15:chartTrackingRefBased/>
  <w15:docId w15:val="{B9287524-A8AF-F242-9244-AAC12D2E9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840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02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2201</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Prommer</dc:creator>
  <cp:keywords/>
  <dc:description/>
  <cp:lastModifiedBy>Bianca Prommer</cp:lastModifiedBy>
  <cp:revision>1</cp:revision>
  <dcterms:created xsi:type="dcterms:W3CDTF">2020-07-22T13:14:00Z</dcterms:created>
  <dcterms:modified xsi:type="dcterms:W3CDTF">2020-07-22T13:17:00Z</dcterms:modified>
</cp:coreProperties>
</file>